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A0CCC" w14:textId="7876E685" w:rsidR="456B4C6D" w:rsidRDefault="6FFCA4AC" w:rsidP="00662EBE">
      <w:pPr>
        <w:pStyle w:val="Title"/>
      </w:pPr>
      <w:r w:rsidRPr="0033478B">
        <w:t>Club Finances</w:t>
      </w:r>
    </w:p>
    <w:p w14:paraId="013C0019" w14:textId="711747A9" w:rsidR="6FFCA4AC" w:rsidRDefault="6FFCA4AC" w:rsidP="3A1D8598">
      <w:pPr>
        <w:pStyle w:val="Heading1"/>
        <w:rPr>
          <w:b/>
          <w:bCs/>
        </w:rPr>
      </w:pPr>
      <w:r w:rsidRPr="656E9084">
        <w:rPr>
          <w:b/>
          <w:bCs/>
        </w:rPr>
        <w:t>Fund</w:t>
      </w:r>
      <w:r w:rsidR="3FC63343" w:rsidRPr="656E9084">
        <w:rPr>
          <w:b/>
          <w:bCs/>
        </w:rPr>
        <w:t>ing Opportunities</w:t>
      </w:r>
    </w:p>
    <w:p w14:paraId="09552A35" w14:textId="0FC55B1A" w:rsidR="0592119F" w:rsidRDefault="6A926EE3">
      <w:r>
        <w:t xml:space="preserve">Some potential sources of funding </w:t>
      </w:r>
    </w:p>
    <w:p w14:paraId="7E9E08D2" w14:textId="77777777" w:rsidR="0033478B" w:rsidRDefault="17C03FBB" w:rsidP="0033478B">
      <w:pPr>
        <w:pStyle w:val="Heading2"/>
        <w:rPr>
          <w:rFonts w:eastAsia="Calibri"/>
        </w:rPr>
      </w:pPr>
      <w:r w:rsidRPr="3A1D8598">
        <w:rPr>
          <w:rFonts w:eastAsia="Calibri"/>
        </w:rPr>
        <w:t>ASSU Donation or Sponsorship Request</w:t>
      </w:r>
      <w:r w:rsidR="2151F557" w:rsidRPr="3A1D8598">
        <w:rPr>
          <w:rFonts w:eastAsia="Calibri"/>
        </w:rPr>
        <w:t xml:space="preserve"> </w:t>
      </w:r>
    </w:p>
    <w:p w14:paraId="68C0A5D8" w14:textId="6DB973D8" w:rsidR="6A926EE3" w:rsidRDefault="00000000" w:rsidP="3A1D8598">
      <w:pPr>
        <w:rPr>
          <w:rFonts w:ascii="Calibri" w:eastAsia="Calibri" w:hAnsi="Calibri" w:cs="Calibri"/>
        </w:rPr>
      </w:pPr>
      <w:hyperlink r:id="rId8">
        <w:r w:rsidR="2151F557" w:rsidRPr="3A1D8598">
          <w:rPr>
            <w:rStyle w:val="Hyperlink"/>
            <w:rFonts w:ascii="Calibri" w:eastAsia="Calibri" w:hAnsi="Calibri" w:cs="Calibri"/>
          </w:rPr>
          <w:t>https://assu.ca/wp/course-unions/resources-for-course-unions/</w:t>
        </w:r>
      </w:hyperlink>
      <w:r w:rsidR="2151F557" w:rsidRPr="3A1D8598">
        <w:rPr>
          <w:rFonts w:ascii="Calibri" w:eastAsia="Calibri" w:hAnsi="Calibri" w:cs="Calibri"/>
        </w:rPr>
        <w:t xml:space="preserve"> </w:t>
      </w:r>
    </w:p>
    <w:p w14:paraId="7235641D" w14:textId="081E54D5" w:rsidR="6A926EE3" w:rsidRDefault="035BACFA" w:rsidP="456B4C6D">
      <w:r w:rsidRPr="3A1D8598">
        <w:rPr>
          <w:rFonts w:ascii="Calibri" w:eastAsia="Calibri" w:hAnsi="Calibri" w:cs="Calibri"/>
        </w:rPr>
        <w:t xml:space="preserve">Supports </w:t>
      </w:r>
      <w:r w:rsidR="17C03FBB" w:rsidRPr="3A1D8598">
        <w:rPr>
          <w:rFonts w:ascii="Calibri" w:eastAsia="Calibri" w:hAnsi="Calibri" w:cs="Calibri"/>
        </w:rPr>
        <w:t xml:space="preserve">student groups with financial </w:t>
      </w:r>
      <w:r w:rsidR="566524EC" w:rsidRPr="3A1D8598">
        <w:rPr>
          <w:rFonts w:ascii="Calibri" w:eastAsia="Calibri" w:hAnsi="Calibri" w:cs="Calibri"/>
        </w:rPr>
        <w:t>donations</w:t>
      </w:r>
      <w:r w:rsidR="17C03FBB" w:rsidRPr="3A1D8598">
        <w:rPr>
          <w:rFonts w:ascii="Calibri" w:eastAsia="Calibri" w:hAnsi="Calibri" w:cs="Calibri"/>
        </w:rPr>
        <w:t>. Please write a letter with details about your event and budgeting requests.</w:t>
      </w:r>
    </w:p>
    <w:p w14:paraId="01B1663E" w14:textId="090CFB57" w:rsidR="0592119F" w:rsidRDefault="70EFB106" w:rsidP="0592119F">
      <w:pPr>
        <w:rPr>
          <w:rFonts w:ascii="Calibri" w:eastAsia="Calibri" w:hAnsi="Calibri" w:cs="Calibri"/>
        </w:rPr>
      </w:pPr>
      <w:r w:rsidRPr="0592119F">
        <w:rPr>
          <w:rFonts w:ascii="Calibri" w:eastAsia="Calibri" w:hAnsi="Calibri" w:cs="Calibri"/>
        </w:rPr>
        <w:t xml:space="preserve">Applications to be sent to: </w:t>
      </w:r>
      <w:hyperlink r:id="rId9">
        <w:r w:rsidRPr="0592119F">
          <w:rPr>
            <w:rStyle w:val="Hyperlink"/>
            <w:rFonts w:ascii="Calibri" w:eastAsia="Calibri" w:hAnsi="Calibri" w:cs="Calibri"/>
          </w:rPr>
          <w:t>students.assu@utoronto.ca</w:t>
        </w:r>
      </w:hyperlink>
    </w:p>
    <w:p w14:paraId="3BA50CB2" w14:textId="2F351FDB" w:rsidR="0033478B" w:rsidRDefault="6A926EE3" w:rsidP="0033478B">
      <w:pPr>
        <w:pStyle w:val="Heading2"/>
        <w:rPr>
          <w:b w:val="0"/>
        </w:rPr>
      </w:pPr>
      <w:r w:rsidRPr="0592119F">
        <w:t>Dean’s Student Initiatives Fund</w:t>
      </w:r>
      <w:r w:rsidR="0CB71026" w:rsidRPr="0592119F">
        <w:t xml:space="preserve"> &amp; Different College Awards</w:t>
      </w:r>
    </w:p>
    <w:p w14:paraId="166FEF31" w14:textId="1791F715" w:rsidR="6A926EE3" w:rsidRDefault="0033478B" w:rsidP="456B4C6D">
      <w:hyperlink r:id="rId10" w:history="1">
        <w:r w:rsidRPr="00E5201D">
          <w:rPr>
            <w:rStyle w:val="Hyperlink"/>
          </w:rPr>
          <w:t>https://www.artsci.utoronto.ca/current/faculty-registrar/awards-scholarships#current-student-awards-accordion-1</w:t>
        </w:r>
      </w:hyperlink>
      <w:r w:rsidR="391AEAED">
        <w:t xml:space="preserve"> </w:t>
      </w:r>
    </w:p>
    <w:p w14:paraId="66FE48EE" w14:textId="618AD16F" w:rsidR="6A926EE3" w:rsidRDefault="6A926EE3" w:rsidP="456B4C6D">
      <w:r>
        <w:t xml:space="preserve">Maximum $1000 </w:t>
      </w:r>
    </w:p>
    <w:p w14:paraId="23D7FB50" w14:textId="36A662FD" w:rsidR="6A926EE3" w:rsidRDefault="6A926EE3" w:rsidP="456B4C6D">
      <w:r>
        <w:t xml:space="preserve">Applicant must be enrolled in the Faculty of Arts &amp; Science </w:t>
      </w:r>
    </w:p>
    <w:p w14:paraId="21B352DA" w14:textId="0B61700E" w:rsidR="0592119F" w:rsidRPr="0033478B" w:rsidRDefault="6A926EE3">
      <w:pPr>
        <w:rPr>
          <w:color w:val="000000" w:themeColor="text1"/>
        </w:rPr>
      </w:pPr>
      <w:r>
        <w:t>Deadline:</w:t>
      </w:r>
      <w:r w:rsidRPr="0592119F">
        <w:rPr>
          <w:color w:val="000000" w:themeColor="text1"/>
        </w:rPr>
        <w:t xml:space="preserve"> </w:t>
      </w:r>
      <w:r w:rsidR="2F5D14CF" w:rsidRPr="0592119F">
        <w:rPr>
          <w:color w:val="000000" w:themeColor="text1"/>
        </w:rPr>
        <w:t>February 5, 2024. Late or incomplete applications will not be accepted.</w:t>
      </w:r>
      <w:r w:rsidR="20652610" w:rsidRPr="0592119F">
        <w:rPr>
          <w:color w:val="000000" w:themeColor="text1"/>
        </w:rPr>
        <w:t xml:space="preserve"> </w:t>
      </w:r>
      <w:r w:rsidR="2F5D14CF" w:rsidRPr="0592119F">
        <w:rPr>
          <w:color w:val="000000" w:themeColor="text1"/>
        </w:rPr>
        <w:t>Decisions will be communicated to students in April 2024.</w:t>
      </w:r>
    </w:p>
    <w:p w14:paraId="12D2DCC7" w14:textId="63778BAA" w:rsidR="0033478B" w:rsidRDefault="6A926EE3" w:rsidP="0033478B">
      <w:pPr>
        <w:pStyle w:val="Heading2"/>
      </w:pPr>
      <w:r w:rsidRPr="3A1D8598">
        <w:t>Equity Initiatives Fund</w:t>
      </w:r>
    </w:p>
    <w:p w14:paraId="6EC65788" w14:textId="341488DA" w:rsidR="6A926EE3" w:rsidRDefault="00000000" w:rsidP="456B4C6D">
      <w:hyperlink r:id="rId11">
        <w:r w:rsidR="78B36D75" w:rsidRPr="3A1D8598">
          <w:rPr>
            <w:rStyle w:val="Hyperlink"/>
          </w:rPr>
          <w:t>https://redcap.utoronto.ca/surveys/?s=HNPX7XTCAKXAAAYH</w:t>
        </w:r>
      </w:hyperlink>
      <w:r w:rsidR="78B36D75">
        <w:t xml:space="preserve"> </w:t>
      </w:r>
    </w:p>
    <w:p w14:paraId="448F9500" w14:textId="708BA696" w:rsidR="6A926EE3" w:rsidRDefault="40478808" w:rsidP="456B4C6D">
      <w:r>
        <w:t>F</w:t>
      </w:r>
      <w:r w:rsidR="78B36D75">
        <w:t xml:space="preserve">unding for initiatives related to equity, diversity, inclusion, and belonging, which are then considered within the scope and parameters of the Faculty’s Equity Ideas Fund approval process.  </w:t>
      </w:r>
    </w:p>
    <w:p w14:paraId="6AA1525C" w14:textId="5A5377BD" w:rsidR="6A926EE3" w:rsidRDefault="5272E6F0" w:rsidP="456B4C6D">
      <w:r>
        <w:t xml:space="preserve">Who can apply: All U of T student </w:t>
      </w:r>
      <w:proofErr w:type="gramStart"/>
      <w:r>
        <w:t>groups</w:t>
      </w:r>
      <w:proofErr w:type="gramEnd"/>
    </w:p>
    <w:p w14:paraId="19DBE639" w14:textId="6E5F806B" w:rsidR="6A926EE3" w:rsidRDefault="5272E6F0" w:rsidP="456B4C6D">
      <w:r>
        <w:t>Amount: Up to</w:t>
      </w:r>
      <w:r w:rsidR="6A926EE3">
        <w:t xml:space="preserve"> $500 </w:t>
      </w:r>
    </w:p>
    <w:p w14:paraId="3DEB2334" w14:textId="2AA22A38" w:rsidR="0592119F" w:rsidRDefault="6A926EE3">
      <w:r>
        <w:t xml:space="preserve">Deadline: </w:t>
      </w:r>
      <w:r w:rsidR="4DD6B4E8">
        <w:t>Rolling basis</w:t>
      </w:r>
      <w:r w:rsidR="1F73BC40">
        <w:t>, a period of at least three weeks prior to the event date is recommended</w:t>
      </w:r>
    </w:p>
    <w:p w14:paraId="214E9D02" w14:textId="319AD41D" w:rsidR="0033478B" w:rsidRDefault="6A926EE3" w:rsidP="0033478B">
      <w:pPr>
        <w:pStyle w:val="Heading2"/>
        <w:rPr>
          <w:b w:val="0"/>
        </w:rPr>
      </w:pPr>
      <w:r w:rsidRPr="0592119F">
        <w:t>Hart House Good Ideas Fund</w:t>
      </w:r>
    </w:p>
    <w:p w14:paraId="0C411F8F" w14:textId="48A8C867" w:rsidR="6A926EE3" w:rsidRDefault="00000000" w:rsidP="0592119F">
      <w:hyperlink r:id="rId12">
        <w:r w:rsidR="20DD4AFD" w:rsidRPr="0592119F">
          <w:rPr>
            <w:rStyle w:val="Hyperlink"/>
            <w:rFonts w:ascii="Calibri" w:eastAsia="Calibri" w:hAnsi="Calibri" w:cs="Calibri"/>
          </w:rPr>
          <w:t>Good Ideas Fund | Hart House</w:t>
        </w:r>
      </w:hyperlink>
    </w:p>
    <w:p w14:paraId="0C602446" w14:textId="27715975" w:rsidR="6A926EE3" w:rsidRDefault="6A926EE3" w:rsidP="0592119F">
      <w:r>
        <w:t xml:space="preserve">Provides funding for initiatives, events, </w:t>
      </w:r>
      <w:proofErr w:type="gramStart"/>
      <w:r>
        <w:t>projects</w:t>
      </w:r>
      <w:proofErr w:type="gramEnd"/>
      <w:r>
        <w:t xml:space="preserve"> and ideas that draw attention to an issue or build community. Proposals must fall into one of three categories: Arts and Culture, Dialogue Initiatives or Wellness. </w:t>
      </w:r>
    </w:p>
    <w:p w14:paraId="0BB8D216" w14:textId="3B52A951" w:rsidR="6A926EE3" w:rsidRDefault="6A926EE3" w:rsidP="456B4C6D">
      <w:r>
        <w:t xml:space="preserve">Who can apply: All U of T student </w:t>
      </w:r>
      <w:proofErr w:type="gramStart"/>
      <w:r>
        <w:t>groups</w:t>
      </w:r>
      <w:proofErr w:type="gramEnd"/>
    </w:p>
    <w:p w14:paraId="39D8035C" w14:textId="784394A5" w:rsidR="6A926EE3" w:rsidRDefault="6A926EE3" w:rsidP="456B4C6D">
      <w:r>
        <w:t>Amount: $1000 range</w:t>
      </w:r>
    </w:p>
    <w:p w14:paraId="16DE90C0" w14:textId="33B7F61F" w:rsidR="6A926EE3" w:rsidRDefault="6A926EE3" w:rsidP="0592119F">
      <w:pPr>
        <w:rPr>
          <w:rFonts w:eastAsiaTheme="minorEastAsia"/>
          <w:color w:val="000000" w:themeColor="text1"/>
        </w:rPr>
      </w:pPr>
      <w:r>
        <w:t>Deadlin</w:t>
      </w:r>
      <w:r w:rsidRPr="0592119F">
        <w:rPr>
          <w:rFonts w:eastAsiaTheme="minorEastAsia"/>
        </w:rPr>
        <w:t>e:</w:t>
      </w:r>
    </w:p>
    <w:p w14:paraId="6638AD11" w14:textId="489A17EA" w:rsidR="6A926EE3" w:rsidRPr="0033478B" w:rsidRDefault="7E10F8E5" w:rsidP="0033478B">
      <w:pPr>
        <w:pStyle w:val="ListParagraph"/>
        <w:numPr>
          <w:ilvl w:val="1"/>
          <w:numId w:val="3"/>
        </w:numPr>
        <w:rPr>
          <w:rFonts w:eastAsiaTheme="minorEastAsia"/>
          <w:color w:val="000000" w:themeColor="text1"/>
        </w:rPr>
      </w:pPr>
      <w:r w:rsidRPr="0033478B">
        <w:rPr>
          <w:rFonts w:eastAsiaTheme="minorEastAsia"/>
        </w:rPr>
        <w:t>Fall term: August 1</w:t>
      </w:r>
      <w:r w:rsidR="0033478B">
        <w:rPr>
          <w:rFonts w:eastAsiaTheme="minorEastAsia"/>
        </w:rPr>
        <w:t xml:space="preserve"> </w:t>
      </w:r>
      <w:r w:rsidRPr="0033478B">
        <w:rPr>
          <w:rFonts w:eastAsiaTheme="minorEastAsia"/>
        </w:rPr>
        <w:t>-</w:t>
      </w:r>
      <w:r w:rsidR="38F670AF" w:rsidRPr="0033478B">
        <w:rPr>
          <w:rFonts w:eastAsiaTheme="minorEastAsia"/>
        </w:rPr>
        <w:t xml:space="preserve"> </w:t>
      </w:r>
      <w:r w:rsidRPr="0033478B">
        <w:rPr>
          <w:rFonts w:eastAsiaTheme="minorEastAsia"/>
        </w:rPr>
        <w:t>October 1, 2024</w:t>
      </w:r>
    </w:p>
    <w:p w14:paraId="43AFF118" w14:textId="0213B1D6" w:rsidR="6A926EE3" w:rsidRDefault="7E10F8E5" w:rsidP="0033478B">
      <w:pPr>
        <w:pStyle w:val="ListParagraph"/>
        <w:numPr>
          <w:ilvl w:val="1"/>
          <w:numId w:val="3"/>
        </w:numPr>
      </w:pPr>
      <w:r w:rsidRPr="0033478B">
        <w:rPr>
          <w:rFonts w:eastAsiaTheme="minorEastAsia"/>
        </w:rPr>
        <w:lastRenderedPageBreak/>
        <w:t>Winter term: November 1, 2024</w:t>
      </w:r>
      <w:r w:rsidR="0033478B">
        <w:rPr>
          <w:rFonts w:eastAsiaTheme="minorEastAsia"/>
        </w:rPr>
        <w:t xml:space="preserve"> -</w:t>
      </w:r>
      <w:r w:rsidR="46F77058" w:rsidRPr="0033478B">
        <w:rPr>
          <w:rFonts w:eastAsiaTheme="minorEastAsia"/>
        </w:rPr>
        <w:t xml:space="preserve"> </w:t>
      </w:r>
      <w:r w:rsidRPr="0033478B">
        <w:rPr>
          <w:rFonts w:eastAsiaTheme="minorEastAsia"/>
        </w:rPr>
        <w:t>January 8, 2025</w:t>
      </w:r>
    </w:p>
    <w:p w14:paraId="27C51A6F" w14:textId="47ED82DE" w:rsidR="0592119F" w:rsidRDefault="7E10F8E5" w:rsidP="0033478B">
      <w:pPr>
        <w:pStyle w:val="ListParagraph"/>
        <w:numPr>
          <w:ilvl w:val="1"/>
          <w:numId w:val="3"/>
        </w:numPr>
      </w:pPr>
      <w:r w:rsidRPr="0033478B">
        <w:rPr>
          <w:rFonts w:eastAsiaTheme="minorEastAsia"/>
        </w:rPr>
        <w:t>Spring/Summer term: March 1</w:t>
      </w:r>
      <w:r w:rsidR="0033478B">
        <w:rPr>
          <w:rFonts w:eastAsiaTheme="minorEastAsia"/>
        </w:rPr>
        <w:t xml:space="preserve"> </w:t>
      </w:r>
      <w:r w:rsidRPr="0033478B">
        <w:rPr>
          <w:rFonts w:eastAsiaTheme="minorEastAsia"/>
        </w:rPr>
        <w:t>- May 9, 2025</w:t>
      </w:r>
    </w:p>
    <w:p w14:paraId="7FF49DD2" w14:textId="77777777" w:rsidR="0033478B" w:rsidRDefault="6A926EE3" w:rsidP="0033478B">
      <w:pPr>
        <w:pStyle w:val="Heading2"/>
      </w:pPr>
      <w:r w:rsidRPr="0592119F">
        <w:t>Student Initiative Fund</w:t>
      </w:r>
      <w:r w:rsidR="4C80092B" w:rsidRPr="0592119F">
        <w:t xml:space="preserve"> </w:t>
      </w:r>
      <w:r w:rsidR="340B0A41" w:rsidRPr="0592119F">
        <w:t xml:space="preserve">&amp; </w:t>
      </w:r>
      <w:r w:rsidR="4C80092B" w:rsidRPr="0592119F">
        <w:t>Black Student Engagement Fund</w:t>
      </w:r>
    </w:p>
    <w:p w14:paraId="0FE4C2C4" w14:textId="15AF194F" w:rsidR="6A926EE3" w:rsidRDefault="0033478B" w:rsidP="456B4C6D">
      <w:hyperlink r:id="rId13" w:history="1">
        <w:r w:rsidRPr="00E5201D">
          <w:rPr>
            <w:rStyle w:val="Hyperlink"/>
          </w:rPr>
          <w:t>https://studentlife.utoronto.ca/program/student-initiative-fund/</w:t>
        </w:r>
      </w:hyperlink>
      <w:r w:rsidR="6A926EE3">
        <w:t xml:space="preserve"> </w:t>
      </w:r>
    </w:p>
    <w:p w14:paraId="032114CC" w14:textId="00396A16" w:rsidR="798A966A" w:rsidRDefault="798A966A" w:rsidP="456B4C6D">
      <w:r>
        <w:t xml:space="preserve">Offers financial reimbursement to projects that enhance the student experience and foster a sense of </w:t>
      </w:r>
      <w:proofErr w:type="gramStart"/>
      <w:r>
        <w:t>community</w:t>
      </w:r>
      <w:proofErr w:type="gramEnd"/>
      <w:r>
        <w:t xml:space="preserve">  </w:t>
      </w:r>
    </w:p>
    <w:p w14:paraId="3E3B758E" w14:textId="09934FEF" w:rsidR="6A926EE3" w:rsidRDefault="6A926EE3" w:rsidP="456B4C6D">
      <w:r>
        <w:t xml:space="preserve">Amount: up to $3000 </w:t>
      </w:r>
    </w:p>
    <w:p w14:paraId="64192291" w14:textId="1901EBBD" w:rsidR="3B5479E3" w:rsidRDefault="3B5479E3" w:rsidP="456B4C6D">
      <w:r>
        <w:t xml:space="preserve">Who can apply: </w:t>
      </w:r>
      <w:r w:rsidR="6D38C4A1">
        <w:t xml:space="preserve">All </w:t>
      </w:r>
      <w:r w:rsidR="31B572A6">
        <w:t>U</w:t>
      </w:r>
      <w:r w:rsidR="1A222402">
        <w:t xml:space="preserve"> </w:t>
      </w:r>
      <w:r w:rsidR="31B572A6">
        <w:t>of</w:t>
      </w:r>
      <w:r w:rsidR="1A222402">
        <w:t xml:space="preserve"> </w:t>
      </w:r>
      <w:r w:rsidR="31B572A6">
        <w:t>T student</w:t>
      </w:r>
      <w:r w:rsidR="7679B195">
        <w:t>s</w:t>
      </w:r>
      <w:r w:rsidR="31B572A6">
        <w:t xml:space="preserve"> or student group</w:t>
      </w:r>
      <w:r w:rsidR="71AD11DD">
        <w:t>s</w:t>
      </w:r>
      <w:r w:rsidR="31B572A6">
        <w:t xml:space="preserve"> from the St. George campus</w:t>
      </w:r>
    </w:p>
    <w:p w14:paraId="0A80EF5D" w14:textId="68653F1E" w:rsidR="456B4C6D" w:rsidRDefault="6A926EE3" w:rsidP="456B4C6D">
      <w:r>
        <w:t>Deadline</w:t>
      </w:r>
      <w:r w:rsidR="59011C7F">
        <w:t xml:space="preserve"> for SIF</w:t>
      </w:r>
      <w:r w:rsidR="0C6B71DC">
        <w:t xml:space="preserve">: </w:t>
      </w:r>
    </w:p>
    <w:p w14:paraId="1DC4CB9A" w14:textId="09FF5DAD" w:rsidR="456B4C6D" w:rsidRDefault="0C6B71DC" w:rsidP="0033478B">
      <w:pPr>
        <w:pStyle w:val="ListParagraph"/>
        <w:numPr>
          <w:ilvl w:val="0"/>
          <w:numId w:val="4"/>
        </w:numPr>
      </w:pPr>
      <w:r>
        <w:t xml:space="preserve">Fall term: July 29 </w:t>
      </w:r>
      <w:r w:rsidR="0033478B">
        <w:t>-</w:t>
      </w:r>
      <w:r>
        <w:t xml:space="preserve"> August 9, 2024</w:t>
      </w:r>
    </w:p>
    <w:p w14:paraId="015CCF25" w14:textId="79EA7139" w:rsidR="456B4C6D" w:rsidRDefault="0C6B71DC" w:rsidP="0033478B">
      <w:pPr>
        <w:pStyle w:val="ListParagraph"/>
        <w:numPr>
          <w:ilvl w:val="0"/>
          <w:numId w:val="4"/>
        </w:numPr>
      </w:pPr>
      <w:r>
        <w:t xml:space="preserve">Winter term: November 24 </w:t>
      </w:r>
      <w:r w:rsidR="0033478B">
        <w:t>-</w:t>
      </w:r>
      <w:r>
        <w:t xml:space="preserve"> December 5, 2024</w:t>
      </w:r>
    </w:p>
    <w:p w14:paraId="4D4F185C" w14:textId="42467415" w:rsidR="456B4C6D" w:rsidRDefault="0C6B71DC" w:rsidP="0033478B">
      <w:pPr>
        <w:pStyle w:val="ListParagraph"/>
        <w:numPr>
          <w:ilvl w:val="0"/>
          <w:numId w:val="4"/>
        </w:numPr>
      </w:pPr>
      <w:r>
        <w:t xml:space="preserve">Summer term: March 31 </w:t>
      </w:r>
      <w:r w:rsidR="0033478B">
        <w:t>-</w:t>
      </w:r>
      <w:r>
        <w:t xml:space="preserve"> April 11, 2025</w:t>
      </w:r>
    </w:p>
    <w:p w14:paraId="68EB25B4" w14:textId="23E02F15" w:rsidR="0592119F" w:rsidRDefault="59011C7F">
      <w:r>
        <w:t>Deadline for BSEF</w:t>
      </w:r>
      <w:r w:rsidR="6A926EE3">
        <w:t xml:space="preserve">: </w:t>
      </w:r>
      <w:r w:rsidR="75E01826">
        <w:t xml:space="preserve">on a rolling basis </w:t>
      </w:r>
    </w:p>
    <w:p w14:paraId="0E2A1B26" w14:textId="2B691E26" w:rsidR="0033478B" w:rsidRDefault="6A926EE3" w:rsidP="0033478B">
      <w:pPr>
        <w:pStyle w:val="Heading2"/>
      </w:pPr>
      <w:r w:rsidRPr="456B4C6D">
        <w:t>University of Toronto Student Union Funding</w:t>
      </w:r>
    </w:p>
    <w:p w14:paraId="1F926A47" w14:textId="4400DA05" w:rsidR="6A926EE3" w:rsidRDefault="0033478B" w:rsidP="456B4C6D">
      <w:hyperlink r:id="rId14" w:history="1">
        <w:r w:rsidRPr="00E5201D">
          <w:rPr>
            <w:rStyle w:val="Hyperlink"/>
          </w:rPr>
          <w:t>https://www.utsu.ca/clubs-funding/</w:t>
        </w:r>
      </w:hyperlink>
      <w:r w:rsidR="199E80E7">
        <w:t xml:space="preserve"> </w:t>
      </w:r>
    </w:p>
    <w:p w14:paraId="7EA1A2A4" w14:textId="62F73CB1" w:rsidR="6A926EE3" w:rsidRDefault="6A926EE3" w:rsidP="456B4C6D">
      <w:r>
        <w:t xml:space="preserve">Applying club must be recognized by the UTSU for the year of their </w:t>
      </w:r>
      <w:proofErr w:type="gramStart"/>
      <w:r>
        <w:t>application</w:t>
      </w:r>
      <w:proofErr w:type="gramEnd"/>
      <w:r>
        <w:t xml:space="preserve"> </w:t>
      </w:r>
    </w:p>
    <w:p w14:paraId="03CC29FA" w14:textId="584CF44E" w:rsidR="0592119F" w:rsidRPr="0033478B" w:rsidRDefault="6A926EE3" w:rsidP="0592119F">
      <w:pPr>
        <w:rPr>
          <w:color w:val="000000" w:themeColor="text1"/>
        </w:rPr>
      </w:pPr>
      <w:r w:rsidRPr="0592119F">
        <w:rPr>
          <w:color w:val="000000" w:themeColor="text1"/>
        </w:rPr>
        <w:t xml:space="preserve">Deadline: </w:t>
      </w:r>
      <w:r w:rsidR="6AA588DF" w:rsidRPr="0592119F">
        <w:rPr>
          <w:color w:val="000000" w:themeColor="text1"/>
        </w:rPr>
        <w:t>March</w:t>
      </w:r>
      <w:r w:rsidR="0033478B">
        <w:rPr>
          <w:color w:val="000000" w:themeColor="text1"/>
        </w:rPr>
        <w:t xml:space="preserve"> 15</w:t>
      </w:r>
      <w:r w:rsidR="254CC34E" w:rsidRPr="0592119F">
        <w:rPr>
          <w:color w:val="000000" w:themeColor="text1"/>
        </w:rPr>
        <w:t>, 11:59</w:t>
      </w:r>
      <w:r w:rsidR="0033478B">
        <w:rPr>
          <w:color w:val="000000" w:themeColor="text1"/>
        </w:rPr>
        <w:t xml:space="preserve"> </w:t>
      </w:r>
      <w:r w:rsidR="254CC34E" w:rsidRPr="0592119F">
        <w:rPr>
          <w:color w:val="000000" w:themeColor="text1"/>
        </w:rPr>
        <w:t>p</w:t>
      </w:r>
      <w:r w:rsidR="0033478B">
        <w:rPr>
          <w:color w:val="000000" w:themeColor="text1"/>
        </w:rPr>
        <w:t>.</w:t>
      </w:r>
      <w:r w:rsidR="254CC34E" w:rsidRPr="0592119F">
        <w:rPr>
          <w:color w:val="000000" w:themeColor="text1"/>
        </w:rPr>
        <w:t>m</w:t>
      </w:r>
      <w:r w:rsidR="0033478B">
        <w:rPr>
          <w:color w:val="000000" w:themeColor="text1"/>
        </w:rPr>
        <w:t>.</w:t>
      </w:r>
    </w:p>
    <w:p w14:paraId="58E7FE59" w14:textId="77777777" w:rsidR="0033478B" w:rsidRDefault="6A926EE3" w:rsidP="0033478B">
      <w:pPr>
        <w:pStyle w:val="Heading2"/>
        <w:rPr>
          <w:rFonts w:eastAsiaTheme="minorEastAsia"/>
          <w:i/>
          <w:iCs/>
        </w:rPr>
      </w:pPr>
      <w:r w:rsidRPr="0592119F">
        <w:rPr>
          <w:rFonts w:eastAsiaTheme="minorEastAsia"/>
        </w:rPr>
        <w:t xml:space="preserve">Dean’s </w:t>
      </w:r>
      <w:r w:rsidR="479B7600" w:rsidRPr="0592119F">
        <w:rPr>
          <w:rFonts w:eastAsiaTheme="minorEastAsia"/>
        </w:rPr>
        <w:t>F</w:t>
      </w:r>
      <w:r w:rsidRPr="0592119F">
        <w:rPr>
          <w:rFonts w:eastAsiaTheme="minorEastAsia"/>
        </w:rPr>
        <w:t xml:space="preserve">und for </w:t>
      </w:r>
      <w:r w:rsidR="6EBB495D" w:rsidRPr="0592119F">
        <w:rPr>
          <w:rFonts w:eastAsiaTheme="minorEastAsia"/>
        </w:rPr>
        <w:t>I</w:t>
      </w:r>
      <w:r w:rsidRPr="0592119F">
        <w:rPr>
          <w:rFonts w:eastAsiaTheme="minorEastAsia"/>
        </w:rPr>
        <w:t xml:space="preserve">nternational and </w:t>
      </w:r>
      <w:r w:rsidR="65E9E95B" w:rsidRPr="0592119F">
        <w:rPr>
          <w:rFonts w:eastAsiaTheme="minorEastAsia"/>
        </w:rPr>
        <w:t>I</w:t>
      </w:r>
      <w:r w:rsidRPr="0592119F">
        <w:rPr>
          <w:rFonts w:eastAsiaTheme="minorEastAsia"/>
        </w:rPr>
        <w:t xml:space="preserve">ndigenous </w:t>
      </w:r>
      <w:r w:rsidR="48E389BA" w:rsidRPr="0592119F">
        <w:rPr>
          <w:rFonts w:eastAsiaTheme="minorEastAsia"/>
        </w:rPr>
        <w:t>I</w:t>
      </w:r>
      <w:r w:rsidRPr="0592119F">
        <w:rPr>
          <w:rFonts w:eastAsiaTheme="minorEastAsia"/>
        </w:rPr>
        <w:t>nitiatives</w:t>
      </w:r>
    </w:p>
    <w:p w14:paraId="16AE04A4" w14:textId="780D6E61" w:rsidR="6A926EE3" w:rsidRPr="0033478B" w:rsidRDefault="0033478B" w:rsidP="0033478B">
      <w:hyperlink r:id="rId15" w:history="1">
        <w:r w:rsidRPr="0033478B">
          <w:rPr>
            <w:rStyle w:val="Hyperlink"/>
          </w:rPr>
          <w:t>https://www.artsci.utoronto.ca/faculty-staff/experiential-learning/international-indigenous/deans-international-indigenous#diiif-faculty-accordion-1</w:t>
        </w:r>
      </w:hyperlink>
      <w:r w:rsidR="2430829E" w:rsidRPr="0033478B">
        <w:t xml:space="preserve"> </w:t>
      </w:r>
    </w:p>
    <w:p w14:paraId="300BD692" w14:textId="6521C0DC" w:rsidR="6A926EE3" w:rsidRDefault="6A926EE3" w:rsidP="3A1D8598">
      <w:pPr>
        <w:rPr>
          <w:rFonts w:eastAsiaTheme="minorEastAsia"/>
          <w:color w:val="000000" w:themeColor="text1"/>
        </w:rPr>
      </w:pPr>
      <w:r w:rsidRPr="3A1D8598">
        <w:rPr>
          <w:rFonts w:eastAsiaTheme="minorEastAsia"/>
        </w:rPr>
        <w:t xml:space="preserve">Supports students who undertake a significant international experience or form partnerships with Indigenous </w:t>
      </w:r>
      <w:proofErr w:type="gramStart"/>
      <w:r w:rsidRPr="3A1D8598">
        <w:rPr>
          <w:rFonts w:eastAsiaTheme="minorEastAsia"/>
        </w:rPr>
        <w:t>nations</w:t>
      </w:r>
      <w:proofErr w:type="gramEnd"/>
    </w:p>
    <w:p w14:paraId="15433AAD" w14:textId="7A17A16F" w:rsidR="6A926EE3" w:rsidRDefault="6A926EE3" w:rsidP="3A1D8598">
      <w:pPr>
        <w:rPr>
          <w:rFonts w:eastAsiaTheme="minorEastAsia"/>
          <w:color w:val="000000" w:themeColor="text1"/>
        </w:rPr>
      </w:pPr>
      <w:r w:rsidRPr="3A1D8598">
        <w:rPr>
          <w:rFonts w:eastAsiaTheme="minorEastAsia"/>
        </w:rPr>
        <w:t>Who can apply: Graduate Arts &amp; Science students</w:t>
      </w:r>
    </w:p>
    <w:p w14:paraId="32CC4625" w14:textId="52AC68E1" w:rsidR="6A926EE3" w:rsidRDefault="6A926EE3" w:rsidP="3A1D8598">
      <w:pPr>
        <w:rPr>
          <w:rFonts w:eastAsiaTheme="minorEastAsia"/>
          <w:color w:val="000000" w:themeColor="text1"/>
        </w:rPr>
      </w:pPr>
      <w:r w:rsidRPr="3A1D8598">
        <w:rPr>
          <w:rFonts w:eastAsiaTheme="minorEastAsia"/>
        </w:rPr>
        <w:t>Amount: Maximum $10,000</w:t>
      </w:r>
    </w:p>
    <w:p w14:paraId="6258EDF6" w14:textId="20C3B5DC" w:rsidR="0592119F" w:rsidRPr="0033478B" w:rsidRDefault="6A926EE3" w:rsidP="0592119F">
      <w:pPr>
        <w:rPr>
          <w:rFonts w:eastAsiaTheme="minorEastAsia"/>
          <w:color w:val="000000" w:themeColor="text1"/>
        </w:rPr>
      </w:pPr>
      <w:r w:rsidRPr="3A1D8598">
        <w:rPr>
          <w:rFonts w:eastAsiaTheme="minorEastAsia"/>
        </w:rPr>
        <w:t>Application Deadline: November</w:t>
      </w:r>
    </w:p>
    <w:p w14:paraId="6BE0F1A1" w14:textId="512F5578" w:rsidR="0033478B" w:rsidRDefault="5C1A83BD" w:rsidP="0033478B">
      <w:pPr>
        <w:pStyle w:val="Heading2"/>
        <w:rPr>
          <w:rFonts w:eastAsiaTheme="minorEastAsia"/>
        </w:rPr>
      </w:pPr>
      <w:r w:rsidRPr="3A1D8598">
        <w:rPr>
          <w:rFonts w:eastAsiaTheme="minorEastAsia"/>
        </w:rPr>
        <w:t>University of Toronto Graduate Student’s Union Donations Request</w:t>
      </w:r>
    </w:p>
    <w:p w14:paraId="009CCF3D" w14:textId="330EEF69" w:rsidR="5C1A83BD" w:rsidRPr="0033478B" w:rsidRDefault="0033478B" w:rsidP="3A1D8598">
      <w:pPr>
        <w:rPr>
          <w:rFonts w:eastAsiaTheme="minorEastAsia"/>
          <w:b/>
          <w:bCs/>
        </w:rPr>
      </w:pPr>
      <w:hyperlink r:id="rId16" w:history="1">
        <w:r w:rsidRPr="00E5201D">
          <w:rPr>
            <w:rStyle w:val="Hyperlink"/>
            <w:rFonts w:eastAsiaTheme="minorEastAsia"/>
          </w:rPr>
          <w:t>https://utgsu.ca/funding-2/donation-requests/</w:t>
        </w:r>
      </w:hyperlink>
    </w:p>
    <w:p w14:paraId="7F99B28C" w14:textId="7052DD9C" w:rsidR="5C1A83BD" w:rsidRDefault="5C1A83BD" w:rsidP="3A1D8598">
      <w:pPr>
        <w:rPr>
          <w:rFonts w:eastAsiaTheme="minorEastAsia"/>
        </w:rPr>
      </w:pPr>
      <w:r w:rsidRPr="3A1D8598">
        <w:rPr>
          <w:rFonts w:eastAsiaTheme="minorEastAsia"/>
        </w:rPr>
        <w:t xml:space="preserve">Requests for monetary donations from the UTGSU towards events and/or initiatives which enhance the University of Toronto Graduate Student experience.  </w:t>
      </w:r>
    </w:p>
    <w:p w14:paraId="1E441BA2" w14:textId="4DBAA37F" w:rsidR="5C1A83BD" w:rsidRDefault="5C1A83BD" w:rsidP="3A1D8598">
      <w:pPr>
        <w:rPr>
          <w:rFonts w:eastAsiaTheme="minorEastAsia"/>
        </w:rPr>
      </w:pPr>
      <w:r w:rsidRPr="3A1D8598">
        <w:rPr>
          <w:rFonts w:eastAsiaTheme="minorEastAsia"/>
        </w:rPr>
        <w:t xml:space="preserve">Who can apply: Members of </w:t>
      </w:r>
      <w:proofErr w:type="gramStart"/>
      <w:r w:rsidRPr="3A1D8598">
        <w:rPr>
          <w:rFonts w:eastAsiaTheme="minorEastAsia"/>
        </w:rPr>
        <w:t>UTGSU</w:t>
      </w:r>
      <w:proofErr w:type="gramEnd"/>
    </w:p>
    <w:p w14:paraId="11CE9DEA" w14:textId="28F4BF25" w:rsidR="0592119F" w:rsidRDefault="5C1A83BD" w:rsidP="0592119F">
      <w:pPr>
        <w:rPr>
          <w:rFonts w:eastAsiaTheme="minorEastAsia"/>
        </w:rPr>
      </w:pPr>
      <w:r w:rsidRPr="0592119F">
        <w:rPr>
          <w:rFonts w:eastAsiaTheme="minorEastAsia"/>
        </w:rPr>
        <w:t>Application Deadline:</w:t>
      </w:r>
      <w:r w:rsidR="47A3DB0A" w:rsidRPr="0592119F">
        <w:rPr>
          <w:rFonts w:eastAsiaTheme="minorEastAsia"/>
        </w:rPr>
        <w:t xml:space="preserve"> Minimum of two weeks prior to the event</w:t>
      </w:r>
    </w:p>
    <w:p w14:paraId="035661D6" w14:textId="53A842D6" w:rsidR="0033478B" w:rsidRDefault="5906B13A" w:rsidP="0033478B">
      <w:pPr>
        <w:pStyle w:val="Heading2"/>
        <w:rPr>
          <w:rFonts w:eastAsiaTheme="minorEastAsia"/>
        </w:rPr>
      </w:pPr>
      <w:r w:rsidRPr="479E34B1">
        <w:rPr>
          <w:rFonts w:eastAsiaTheme="minorEastAsia"/>
        </w:rPr>
        <w:lastRenderedPageBreak/>
        <w:t>Heart Works Student Group Initiative Fund</w:t>
      </w:r>
    </w:p>
    <w:p w14:paraId="7D552E1D" w14:textId="38E5B0DA" w:rsidR="5906B13A" w:rsidRDefault="0033478B" w:rsidP="479E34B1">
      <w:pPr>
        <w:rPr>
          <w:rFonts w:eastAsiaTheme="minorEastAsia"/>
        </w:rPr>
      </w:pPr>
      <w:hyperlink r:id="rId17" w:history="1">
        <w:r w:rsidRPr="00E5201D">
          <w:rPr>
            <w:rStyle w:val="Hyperlink"/>
            <w:rFonts w:eastAsiaTheme="minorEastAsia"/>
          </w:rPr>
          <w:t>http://uotstudentlife.wpengine.com/program/heart-works-fund/</w:t>
        </w:r>
      </w:hyperlink>
      <w:r w:rsidR="5906B13A" w:rsidRPr="479E34B1">
        <w:rPr>
          <w:rFonts w:eastAsiaTheme="minorEastAsia"/>
        </w:rPr>
        <w:t xml:space="preserve"> </w:t>
      </w:r>
    </w:p>
    <w:p w14:paraId="39CC5868" w14:textId="6D6EB991" w:rsidR="5906B13A" w:rsidRDefault="5906B13A" w:rsidP="3A1D8598">
      <w:pPr>
        <w:rPr>
          <w:rFonts w:eastAsiaTheme="minorEastAsia"/>
        </w:rPr>
      </w:pPr>
      <w:r w:rsidRPr="3A1D8598">
        <w:rPr>
          <w:rFonts w:eastAsiaTheme="minorEastAsia"/>
        </w:rPr>
        <w:t>Support for student group initiatives that aspire to create opportunities for critical and respectful exploration of questions of religious and spiritual pluralism.</w:t>
      </w:r>
    </w:p>
    <w:p w14:paraId="287E037C" w14:textId="182AFC8B" w:rsidR="5906B13A" w:rsidRDefault="5906B13A" w:rsidP="0592119F">
      <w:pPr>
        <w:rPr>
          <w:rFonts w:eastAsiaTheme="minorEastAsia"/>
          <w:color w:val="000000" w:themeColor="text1"/>
        </w:rPr>
      </w:pPr>
      <w:r w:rsidRPr="0592119F">
        <w:rPr>
          <w:rFonts w:eastAsiaTheme="minorEastAsia"/>
          <w:color w:val="000000" w:themeColor="text1"/>
        </w:rPr>
        <w:t xml:space="preserve">Amount: </w:t>
      </w:r>
      <w:r w:rsidR="3D4EF3ED" w:rsidRPr="0592119F">
        <w:rPr>
          <w:rFonts w:eastAsiaTheme="minorEastAsia"/>
          <w:color w:val="000000" w:themeColor="text1"/>
        </w:rPr>
        <w:t>T</w:t>
      </w:r>
      <w:r w:rsidR="5E338CD1" w:rsidRPr="0592119F">
        <w:rPr>
          <w:rFonts w:eastAsiaTheme="minorEastAsia"/>
          <w:color w:val="000000" w:themeColor="text1"/>
        </w:rPr>
        <w:t>he Heart Works Fund will award a maximum of $1500 for each successful project, pending availability of funds</w:t>
      </w:r>
      <w:r w:rsidR="2129E276" w:rsidRPr="0592119F">
        <w:rPr>
          <w:rFonts w:eastAsiaTheme="minorEastAsia"/>
          <w:color w:val="000000" w:themeColor="text1"/>
        </w:rPr>
        <w:t>.</w:t>
      </w:r>
    </w:p>
    <w:p w14:paraId="3B27550A" w14:textId="75A68226" w:rsidR="0592119F" w:rsidRPr="0033478B" w:rsidRDefault="5906B13A" w:rsidP="0592119F">
      <w:pPr>
        <w:rPr>
          <w:rFonts w:eastAsiaTheme="minorEastAsia"/>
        </w:rPr>
      </w:pPr>
      <w:r w:rsidRPr="0592119F">
        <w:rPr>
          <w:rFonts w:eastAsiaTheme="minorEastAsia"/>
        </w:rPr>
        <w:t>Application Deadline: Varies</w:t>
      </w:r>
      <w:r w:rsidR="76FE00FB" w:rsidRPr="0592119F">
        <w:rPr>
          <w:rFonts w:eastAsiaTheme="minorEastAsia"/>
        </w:rPr>
        <w:t xml:space="preserve">, likely mid-fall </w:t>
      </w:r>
      <w:proofErr w:type="gramStart"/>
      <w:r w:rsidR="76FE00FB" w:rsidRPr="0592119F">
        <w:rPr>
          <w:rFonts w:eastAsiaTheme="minorEastAsia"/>
        </w:rPr>
        <w:t>semester</w:t>
      </w:r>
      <w:proofErr w:type="gramEnd"/>
    </w:p>
    <w:p w14:paraId="2D450907" w14:textId="60C036D7" w:rsidR="6A926EE3" w:rsidRDefault="6A926EE3" w:rsidP="0033478B">
      <w:pPr>
        <w:pStyle w:val="Heading2"/>
        <w:rPr>
          <w:rFonts w:eastAsiaTheme="minorEastAsia"/>
          <w:i/>
          <w:iCs/>
          <w:caps/>
        </w:rPr>
      </w:pPr>
      <w:r w:rsidRPr="3A1D8598">
        <w:rPr>
          <w:rFonts w:eastAsiaTheme="minorEastAsia"/>
        </w:rPr>
        <w:t>College-</w:t>
      </w:r>
      <w:r w:rsidR="45DAD7C2" w:rsidRPr="3A1D8598">
        <w:rPr>
          <w:rFonts w:eastAsiaTheme="minorEastAsia"/>
        </w:rPr>
        <w:t>S</w:t>
      </w:r>
      <w:r w:rsidRPr="3A1D8598">
        <w:rPr>
          <w:rFonts w:eastAsiaTheme="minorEastAsia"/>
        </w:rPr>
        <w:t xml:space="preserve">pecific </w:t>
      </w:r>
      <w:r w:rsidR="68C39FC5" w:rsidRPr="3A1D8598">
        <w:rPr>
          <w:rFonts w:eastAsiaTheme="minorEastAsia"/>
        </w:rPr>
        <w:t>F</w:t>
      </w:r>
      <w:r w:rsidRPr="3A1D8598">
        <w:rPr>
          <w:rFonts w:eastAsiaTheme="minorEastAsia"/>
        </w:rPr>
        <w:t>unds</w:t>
      </w:r>
    </w:p>
    <w:p w14:paraId="7E133D01" w14:textId="649A5E67" w:rsidR="6A926EE3" w:rsidRDefault="6A926EE3" w:rsidP="3A1D8598">
      <w:pPr>
        <w:rPr>
          <w:rFonts w:eastAsiaTheme="minorEastAsia"/>
          <w:color w:val="000000" w:themeColor="text1"/>
        </w:rPr>
      </w:pPr>
      <w:r w:rsidRPr="3A1D8598">
        <w:rPr>
          <w:rFonts w:eastAsiaTheme="minorEastAsia"/>
          <w:color w:val="000000" w:themeColor="text1"/>
        </w:rPr>
        <w:t>Most colleges offer grants for student initiatives. A few examples are listed below. Check with your college registrar about funds for your idea.</w:t>
      </w:r>
    </w:p>
    <w:p w14:paraId="792FFFF3" w14:textId="4B58E186" w:rsidR="6A926EE3" w:rsidRDefault="00000000" w:rsidP="0033478B">
      <w:pPr>
        <w:pStyle w:val="Heading3"/>
        <w:rPr>
          <w:rFonts w:eastAsiaTheme="minorEastAsia"/>
          <w:color w:val="001F4E"/>
        </w:rPr>
      </w:pPr>
      <w:hyperlink r:id="rId18">
        <w:r w:rsidR="6A926EE3" w:rsidRPr="0592119F">
          <w:rPr>
            <w:rStyle w:val="Hyperlink"/>
            <w:rFonts w:eastAsiaTheme="minorEastAsia"/>
          </w:rPr>
          <w:t>Victoria College Dean’s Experience Enhancement Fund</w:t>
        </w:r>
      </w:hyperlink>
    </w:p>
    <w:p w14:paraId="2A8FF712" w14:textId="62185627" w:rsidR="0592119F" w:rsidRPr="0033478B" w:rsidRDefault="5B5D1EA4" w:rsidP="0592119F">
      <w:pPr>
        <w:rPr>
          <w:rFonts w:eastAsiaTheme="minorEastAsia"/>
        </w:rPr>
      </w:pPr>
      <w:r w:rsidRPr="0592119F">
        <w:rPr>
          <w:rFonts w:eastAsiaTheme="minorEastAsia"/>
        </w:rPr>
        <w:t>The Victoria College Office of the Registrar &amp; Academic Advising offers the following awards of up to $500-$1,000 each for Vic students who will be presenting academic work or research papers at national or international conferences.</w:t>
      </w:r>
    </w:p>
    <w:p w14:paraId="01CD6EB7" w14:textId="77777777" w:rsidR="0033478B" w:rsidRDefault="5BD19026" w:rsidP="0033478B">
      <w:pPr>
        <w:pStyle w:val="Heading3"/>
        <w:rPr>
          <w:rFonts w:eastAsiaTheme="minorEastAsia"/>
        </w:rPr>
      </w:pPr>
      <w:r w:rsidRPr="3A1D8598">
        <w:rPr>
          <w:rFonts w:eastAsiaTheme="minorEastAsia"/>
        </w:rPr>
        <w:t>UTERN (University of Toronto Environmental Resource Network)</w:t>
      </w:r>
      <w:r w:rsidR="75A2380A" w:rsidRPr="3A1D8598">
        <w:rPr>
          <w:rFonts w:eastAsiaTheme="minorEastAsia"/>
        </w:rPr>
        <w:t xml:space="preserve"> Funding</w:t>
      </w:r>
    </w:p>
    <w:p w14:paraId="64A0FBD0" w14:textId="466F5CF0" w:rsidR="5BD19026" w:rsidRDefault="0033478B" w:rsidP="3A1D8598">
      <w:pPr>
        <w:rPr>
          <w:rFonts w:eastAsiaTheme="minorEastAsia"/>
          <w:color w:val="001F4E"/>
        </w:rPr>
      </w:pPr>
      <w:hyperlink r:id="rId19" w:history="1">
        <w:r w:rsidRPr="00E5201D">
          <w:rPr>
            <w:rStyle w:val="Hyperlink"/>
            <w:rFonts w:eastAsiaTheme="minorEastAsia"/>
          </w:rPr>
          <w:t>https://uterntoronto.com/get-involved/funding/</w:t>
        </w:r>
      </w:hyperlink>
      <w:r w:rsidR="75A2380A" w:rsidRPr="3A1D8598">
        <w:rPr>
          <w:rFonts w:eastAsiaTheme="minorEastAsia"/>
          <w:color w:val="001F4E"/>
        </w:rPr>
        <w:t xml:space="preserve"> </w:t>
      </w:r>
    </w:p>
    <w:p w14:paraId="15C78530" w14:textId="3064F242" w:rsidR="75A2380A" w:rsidRDefault="75A2380A" w:rsidP="3A1D8598">
      <w:pPr>
        <w:rPr>
          <w:rFonts w:eastAsiaTheme="minorEastAsia"/>
        </w:rPr>
      </w:pPr>
      <w:r w:rsidRPr="3A1D8598">
        <w:rPr>
          <w:rFonts w:eastAsiaTheme="minorEastAsia"/>
        </w:rPr>
        <w:t>Reimbursing individuals or student groups planning projects or events related to sustainability.</w:t>
      </w:r>
    </w:p>
    <w:p w14:paraId="076AAFA5" w14:textId="67060F9D" w:rsidR="0592119F" w:rsidRDefault="75A2380A" w:rsidP="0592119F">
      <w:pPr>
        <w:rPr>
          <w:rFonts w:eastAsiaTheme="minorEastAsia"/>
        </w:rPr>
      </w:pPr>
      <w:r w:rsidRPr="2B66509E">
        <w:rPr>
          <w:rFonts w:eastAsiaTheme="minorEastAsia"/>
        </w:rPr>
        <w:t xml:space="preserve">Application Deadline: Rolling </w:t>
      </w:r>
      <w:proofErr w:type="gramStart"/>
      <w:r w:rsidRPr="2B66509E">
        <w:rPr>
          <w:rFonts w:eastAsiaTheme="minorEastAsia"/>
        </w:rPr>
        <w:t>basis</w:t>
      </w:r>
      <w:proofErr w:type="gramEnd"/>
    </w:p>
    <w:p w14:paraId="158C33F0" w14:textId="17717E8C" w:rsidR="50ABDDF8" w:rsidRDefault="50ABDDF8" w:rsidP="0033478B">
      <w:pPr>
        <w:pStyle w:val="Heading3"/>
        <w:rPr>
          <w:rFonts w:eastAsiaTheme="minorEastAsia"/>
        </w:rPr>
      </w:pPr>
      <w:r w:rsidRPr="0592119F">
        <w:rPr>
          <w:rFonts w:eastAsiaTheme="minorEastAsia"/>
        </w:rPr>
        <w:t>Ian orchard fund</w:t>
      </w:r>
      <w:r w:rsidR="014E7637" w:rsidRPr="0592119F">
        <w:rPr>
          <w:rFonts w:eastAsiaTheme="minorEastAsia"/>
        </w:rPr>
        <w:t xml:space="preserve"> UTM</w:t>
      </w:r>
    </w:p>
    <w:p w14:paraId="24021DE1" w14:textId="532ABAEB" w:rsidR="0592119F" w:rsidRPr="0033478B" w:rsidRDefault="76DB1D08" w:rsidP="0592119F">
      <w:pPr>
        <w:rPr>
          <w:rFonts w:eastAsiaTheme="minorEastAsia"/>
          <w:color w:val="0563C1" w:themeColor="hyperlink"/>
          <w:u w:val="single"/>
        </w:rPr>
      </w:pPr>
      <w:r w:rsidRPr="0592119F">
        <w:rPr>
          <w:rFonts w:eastAsiaTheme="minorEastAsia"/>
        </w:rPr>
        <w:t xml:space="preserve">For UTM recognized groups or tied to an academic department at UTM: </w:t>
      </w:r>
      <w:hyperlink r:id="rId20">
        <w:r w:rsidR="75DC3479" w:rsidRPr="0592119F">
          <w:rPr>
            <w:rStyle w:val="Hyperlink"/>
            <w:rFonts w:eastAsiaTheme="minorEastAsia"/>
          </w:rPr>
          <w:t>https://www.utm.utoronto.ca/utm-engage/ian-orchard-student-initiatives-fund</w:t>
        </w:r>
      </w:hyperlink>
    </w:p>
    <w:sectPr w:rsidR="0592119F" w:rsidRPr="00334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B0A75"/>
    <w:multiLevelType w:val="hybridMultilevel"/>
    <w:tmpl w:val="BDD412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C21D19"/>
    <w:multiLevelType w:val="hybridMultilevel"/>
    <w:tmpl w:val="8FEA936E"/>
    <w:lvl w:ilvl="0" w:tplc="7452D4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E64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8C0E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8867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8684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E409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F267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E02F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3AA3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776D1"/>
    <w:multiLevelType w:val="hybridMultilevel"/>
    <w:tmpl w:val="11FAE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21289"/>
    <w:multiLevelType w:val="hybridMultilevel"/>
    <w:tmpl w:val="C88669C6"/>
    <w:lvl w:ilvl="0" w:tplc="6D0AA9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8487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4A0F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8A25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5CA7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42F0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CAEE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768E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627E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48036">
    <w:abstractNumId w:val="3"/>
  </w:num>
  <w:num w:numId="2" w16cid:durableId="2033263997">
    <w:abstractNumId w:val="1"/>
  </w:num>
  <w:num w:numId="3" w16cid:durableId="935478858">
    <w:abstractNumId w:val="2"/>
  </w:num>
  <w:num w:numId="4" w16cid:durableId="676150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1A563A"/>
    <w:rsid w:val="002BF0D4"/>
    <w:rsid w:val="0033478B"/>
    <w:rsid w:val="00544435"/>
    <w:rsid w:val="00662EBE"/>
    <w:rsid w:val="00777F5B"/>
    <w:rsid w:val="00E54E8F"/>
    <w:rsid w:val="01191A81"/>
    <w:rsid w:val="014E7637"/>
    <w:rsid w:val="0249F991"/>
    <w:rsid w:val="02FC69FD"/>
    <w:rsid w:val="035BACFA"/>
    <w:rsid w:val="035D7CC4"/>
    <w:rsid w:val="0592119F"/>
    <w:rsid w:val="061A563A"/>
    <w:rsid w:val="0A6D1C56"/>
    <w:rsid w:val="0C3C75FE"/>
    <w:rsid w:val="0C6B71DC"/>
    <w:rsid w:val="0CAD62BD"/>
    <w:rsid w:val="0CB71026"/>
    <w:rsid w:val="0DE50E72"/>
    <w:rsid w:val="1180D3E0"/>
    <w:rsid w:val="13687A89"/>
    <w:rsid w:val="1369CD80"/>
    <w:rsid w:val="14932E02"/>
    <w:rsid w:val="14D86CAE"/>
    <w:rsid w:val="14EB228D"/>
    <w:rsid w:val="164CD2C6"/>
    <w:rsid w:val="17C03FBB"/>
    <w:rsid w:val="1830845F"/>
    <w:rsid w:val="1866A87A"/>
    <w:rsid w:val="199E80E7"/>
    <w:rsid w:val="19F78BDA"/>
    <w:rsid w:val="1A222402"/>
    <w:rsid w:val="1AA6C304"/>
    <w:rsid w:val="1BFC35F8"/>
    <w:rsid w:val="1C3E2F90"/>
    <w:rsid w:val="1E5B08CB"/>
    <w:rsid w:val="1F73BC40"/>
    <w:rsid w:val="1F85C7C6"/>
    <w:rsid w:val="1FAB1CA1"/>
    <w:rsid w:val="20652610"/>
    <w:rsid w:val="2085C832"/>
    <w:rsid w:val="20DD4AFD"/>
    <w:rsid w:val="21219827"/>
    <w:rsid w:val="2129E276"/>
    <w:rsid w:val="2151F557"/>
    <w:rsid w:val="21797AE1"/>
    <w:rsid w:val="21CC58B3"/>
    <w:rsid w:val="23D2BE16"/>
    <w:rsid w:val="2430829E"/>
    <w:rsid w:val="24F5DF0A"/>
    <w:rsid w:val="25199DBB"/>
    <w:rsid w:val="254CC34E"/>
    <w:rsid w:val="260E31A7"/>
    <w:rsid w:val="2691AF6B"/>
    <w:rsid w:val="273935D0"/>
    <w:rsid w:val="274CFB81"/>
    <w:rsid w:val="28E06F1D"/>
    <w:rsid w:val="2990CEB8"/>
    <w:rsid w:val="29C5B9C0"/>
    <w:rsid w:val="2A2750CC"/>
    <w:rsid w:val="2A7C3F7E"/>
    <w:rsid w:val="2B0D2ACD"/>
    <w:rsid w:val="2B66509E"/>
    <w:rsid w:val="2BBA8A20"/>
    <w:rsid w:val="2CB2158F"/>
    <w:rsid w:val="2E8167DC"/>
    <w:rsid w:val="2F5D14CF"/>
    <w:rsid w:val="2F9BEB90"/>
    <w:rsid w:val="302C9CA0"/>
    <w:rsid w:val="30AA217B"/>
    <w:rsid w:val="31B572A6"/>
    <w:rsid w:val="32D38C52"/>
    <w:rsid w:val="33307CAE"/>
    <w:rsid w:val="33A945D5"/>
    <w:rsid w:val="340B0A41"/>
    <w:rsid w:val="34FCE918"/>
    <w:rsid w:val="35419E7D"/>
    <w:rsid w:val="3743898C"/>
    <w:rsid w:val="38F670AF"/>
    <w:rsid w:val="391AEAED"/>
    <w:rsid w:val="39EF9FB3"/>
    <w:rsid w:val="3A1D8598"/>
    <w:rsid w:val="3B5479E3"/>
    <w:rsid w:val="3C64156F"/>
    <w:rsid w:val="3D1A14A9"/>
    <w:rsid w:val="3D275305"/>
    <w:rsid w:val="3D4EF3ED"/>
    <w:rsid w:val="3DB4AC94"/>
    <w:rsid w:val="3E26E6DA"/>
    <w:rsid w:val="3E2A58FD"/>
    <w:rsid w:val="3E78005A"/>
    <w:rsid w:val="3E7BE8A2"/>
    <w:rsid w:val="3FC63343"/>
    <w:rsid w:val="40478808"/>
    <w:rsid w:val="40F0CE9C"/>
    <w:rsid w:val="4241A2AE"/>
    <w:rsid w:val="447445A6"/>
    <w:rsid w:val="448EB89E"/>
    <w:rsid w:val="4510E723"/>
    <w:rsid w:val="456B4C6D"/>
    <w:rsid w:val="45DAD7C2"/>
    <w:rsid w:val="46F77058"/>
    <w:rsid w:val="47601020"/>
    <w:rsid w:val="479B7600"/>
    <w:rsid w:val="479E34B1"/>
    <w:rsid w:val="47A3DB0A"/>
    <w:rsid w:val="4895A2D4"/>
    <w:rsid w:val="48B0E432"/>
    <w:rsid w:val="48E389BA"/>
    <w:rsid w:val="49DF6F54"/>
    <w:rsid w:val="4BA81C4D"/>
    <w:rsid w:val="4C80092B"/>
    <w:rsid w:val="4DCFD433"/>
    <w:rsid w:val="4DD6B4E8"/>
    <w:rsid w:val="4FF62DEE"/>
    <w:rsid w:val="50ABDDF8"/>
    <w:rsid w:val="513DF3A9"/>
    <w:rsid w:val="5228EC63"/>
    <w:rsid w:val="5272E6F0"/>
    <w:rsid w:val="553AE156"/>
    <w:rsid w:val="561AD284"/>
    <w:rsid w:val="56563335"/>
    <w:rsid w:val="566524EC"/>
    <w:rsid w:val="57566D8A"/>
    <w:rsid w:val="57C35065"/>
    <w:rsid w:val="59011C7F"/>
    <w:rsid w:val="5906B13A"/>
    <w:rsid w:val="5A973D00"/>
    <w:rsid w:val="5AD96E29"/>
    <w:rsid w:val="5B5D1EA4"/>
    <w:rsid w:val="5BD19026"/>
    <w:rsid w:val="5BDCD041"/>
    <w:rsid w:val="5C1A83BD"/>
    <w:rsid w:val="5C59D6F0"/>
    <w:rsid w:val="5D02CE57"/>
    <w:rsid w:val="5E338CD1"/>
    <w:rsid w:val="5F0BE64C"/>
    <w:rsid w:val="5F265944"/>
    <w:rsid w:val="5F81F0ED"/>
    <w:rsid w:val="5FF5A2B8"/>
    <w:rsid w:val="60C229A5"/>
    <w:rsid w:val="60C9DD1F"/>
    <w:rsid w:val="61062F6F"/>
    <w:rsid w:val="6166E014"/>
    <w:rsid w:val="62CA752A"/>
    <w:rsid w:val="62F9B2DA"/>
    <w:rsid w:val="6338DDB3"/>
    <w:rsid w:val="63DF576F"/>
    <w:rsid w:val="64858AD8"/>
    <w:rsid w:val="655DBB63"/>
    <w:rsid w:val="656E9084"/>
    <w:rsid w:val="65E9E95B"/>
    <w:rsid w:val="66184AAE"/>
    <w:rsid w:val="66F04736"/>
    <w:rsid w:val="6768CEA6"/>
    <w:rsid w:val="67E6C040"/>
    <w:rsid w:val="67F4D69B"/>
    <w:rsid w:val="68C39FC5"/>
    <w:rsid w:val="699BBBB0"/>
    <w:rsid w:val="6A926EE3"/>
    <w:rsid w:val="6AA588DF"/>
    <w:rsid w:val="6C3CDC2F"/>
    <w:rsid w:val="6D38C4A1"/>
    <w:rsid w:val="6D4250F3"/>
    <w:rsid w:val="6D681718"/>
    <w:rsid w:val="6E4EE838"/>
    <w:rsid w:val="6EBB495D"/>
    <w:rsid w:val="6FFCA4AC"/>
    <w:rsid w:val="70EFB106"/>
    <w:rsid w:val="71AD11DD"/>
    <w:rsid w:val="7215C216"/>
    <w:rsid w:val="73BAF88C"/>
    <w:rsid w:val="73DFC981"/>
    <w:rsid w:val="74BF51AD"/>
    <w:rsid w:val="75993920"/>
    <w:rsid w:val="75A2380A"/>
    <w:rsid w:val="75DC3479"/>
    <w:rsid w:val="75E01826"/>
    <w:rsid w:val="7679B195"/>
    <w:rsid w:val="76DB1D08"/>
    <w:rsid w:val="76E93339"/>
    <w:rsid w:val="76FE00FB"/>
    <w:rsid w:val="77350981"/>
    <w:rsid w:val="78B36D75"/>
    <w:rsid w:val="798A966A"/>
    <w:rsid w:val="7A20D3FB"/>
    <w:rsid w:val="7AB6AF17"/>
    <w:rsid w:val="7CF45011"/>
    <w:rsid w:val="7E10F8E5"/>
    <w:rsid w:val="7EFB026C"/>
    <w:rsid w:val="7F74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7A8F2"/>
  <w15:chartTrackingRefBased/>
  <w15:docId w15:val="{9525246A-3E52-4BEC-9537-2B95DB5E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47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47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3478B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33478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33478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u.ca/wp/course-unions/resources-for-course-unions/" TargetMode="External"/><Relationship Id="rId13" Type="http://schemas.openxmlformats.org/officeDocument/2006/relationships/hyperlink" Target="https://studentlife.utoronto.ca/program/student-initiative-fund/" TargetMode="External"/><Relationship Id="rId18" Type="http://schemas.openxmlformats.org/officeDocument/2006/relationships/hyperlink" Target="https://www.vic.utoronto.ca/current-students/finances/individual-conference-and-engagement-awards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harthouse.ca/good-ideas" TargetMode="External"/><Relationship Id="rId17" Type="http://schemas.openxmlformats.org/officeDocument/2006/relationships/hyperlink" Target="http://uotstudentlife.wpengine.com/program/heart-works-fund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tgsu.ca/funding-2/donation-requests/" TargetMode="External"/><Relationship Id="rId20" Type="http://schemas.openxmlformats.org/officeDocument/2006/relationships/hyperlink" Target="https://www.utm.utoronto.ca/utm-engage/ian-orchard-student-initiatives-fund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dcap.utoronto.ca/surveys/?s=HNPX7XTCAKXAAAYH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artsci.utoronto.ca/faculty-staff/experiential-learning/international-indigenous/deans-international-indigenous#diiif-faculty-accordion-1" TargetMode="External"/><Relationship Id="rId23" Type="http://schemas.microsoft.com/office/2020/10/relationships/intelligence" Target="intelligence2.xml"/><Relationship Id="rId10" Type="http://schemas.openxmlformats.org/officeDocument/2006/relationships/hyperlink" Target="https://www.artsci.utoronto.ca/current/faculty-registrar/awards-scholarships#current-student-awards-accordion-1" TargetMode="External"/><Relationship Id="rId19" Type="http://schemas.openxmlformats.org/officeDocument/2006/relationships/hyperlink" Target="https://uterntoronto.com/get-involved/funding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tudents.assu@utoronto.ca" TargetMode="External"/><Relationship Id="rId14" Type="http://schemas.openxmlformats.org/officeDocument/2006/relationships/hyperlink" Target="https://www.utsu.ca/clubs-funding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2c71ff-6dff-44c4-b96b-04a42a35e102" xsi:nil="true"/>
    <lcf76f155ced4ddcb4097134ff3c332f xmlns="9a105e60-d859-4086-86b6-24961b1aa22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B86B86EC79BF4D93A8DA4A1FF3084B" ma:contentTypeVersion="18" ma:contentTypeDescription="Create a new document." ma:contentTypeScope="" ma:versionID="9e61ec2a1249dac80b6817b677fb9014">
  <xsd:schema xmlns:xsd="http://www.w3.org/2001/XMLSchema" xmlns:xs="http://www.w3.org/2001/XMLSchema" xmlns:p="http://schemas.microsoft.com/office/2006/metadata/properties" xmlns:ns2="9a105e60-d859-4086-86b6-24961b1aa220" xmlns:ns3="7a2c71ff-6dff-44c4-b96b-04a42a35e102" targetNamespace="http://schemas.microsoft.com/office/2006/metadata/properties" ma:root="true" ma:fieldsID="671872cd5e2708191655b31c18501980" ns2:_="" ns3:_="">
    <xsd:import namespace="9a105e60-d859-4086-86b6-24961b1aa220"/>
    <xsd:import namespace="7a2c71ff-6dff-44c4-b96b-04a42a35e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05e60-d859-4086-86b6-24961b1aa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e164b29-4069-4387-b6aa-f01f2a1f4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c71ff-6dff-44c4-b96b-04a42a35e10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a554bf2-7ea0-4b52-acf4-0e75dbae74b8}" ma:internalName="TaxCatchAll" ma:showField="CatchAllData" ma:web="7a2c71ff-6dff-44c4-b96b-04a42a35e1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8AB485-F498-4FEB-8B2F-2E7963ABC2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F6F703-6CA3-4880-9C32-A767A314277D}">
  <ds:schemaRefs>
    <ds:schemaRef ds:uri="http://schemas.microsoft.com/office/2006/metadata/properties"/>
    <ds:schemaRef ds:uri="http://schemas.microsoft.com/office/infopath/2007/PartnerControls"/>
    <ds:schemaRef ds:uri="7a2c71ff-6dff-44c4-b96b-04a42a35e102"/>
    <ds:schemaRef ds:uri="9a105e60-d859-4086-86b6-24961b1aa220"/>
  </ds:schemaRefs>
</ds:datastoreItem>
</file>

<file path=customXml/itemProps3.xml><?xml version="1.0" encoding="utf-8"?>
<ds:datastoreItem xmlns:ds="http://schemas.openxmlformats.org/officeDocument/2006/customXml" ds:itemID="{48390EC8-E5A9-47A2-9112-4B42DEDF3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105e60-d859-4086-86b6-24961b1aa220"/>
    <ds:schemaRef ds:uri="7a2c71ff-6dff-44c4-b96b-04a42a35e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St. George Funding</vt:lpstr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St. George Funding</dc:title>
  <dc:subject/>
  <dc:creator>Alyssa Ahmed</dc:creator>
  <cp:keywords/>
  <dc:description/>
  <cp:lastModifiedBy>Samantha Lizardo</cp:lastModifiedBy>
  <cp:revision>8</cp:revision>
  <dcterms:created xsi:type="dcterms:W3CDTF">2022-11-17T18:39:00Z</dcterms:created>
  <dcterms:modified xsi:type="dcterms:W3CDTF">2024-07-18T17:50:00Z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0x010100C1B86B86EC79BF4D93A8DA4A1FF3084B</vt:lpwstr>
  </property>
  <property fmtid="{D5CDD505-2E9C-101B-9397-08002B2CF9AE}" pid="3" name="MediaServiceImageTags">
    <vt:lpwstr/>
  </property>
</Properties>
</file>